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A1" w:rsidRPr="00BD13ED" w:rsidRDefault="007A1CA1" w:rsidP="007A1CA1">
      <w:pPr>
        <w:tabs>
          <w:tab w:val="left" w:pos="9355"/>
        </w:tabs>
        <w:ind w:right="-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Сводная</w:t>
      </w:r>
      <w:r w:rsidRPr="00BD13ED">
        <w:rPr>
          <w:rFonts w:ascii="Arial" w:hAnsi="Arial" w:cs="Arial"/>
          <w:sz w:val="16"/>
          <w:szCs w:val="16"/>
        </w:rPr>
        <w:t xml:space="preserve"> таблиц</w:t>
      </w:r>
      <w:r>
        <w:rPr>
          <w:rFonts w:ascii="Arial" w:hAnsi="Arial" w:cs="Arial"/>
          <w:sz w:val="16"/>
          <w:szCs w:val="16"/>
        </w:rPr>
        <w:t>а</w:t>
      </w:r>
      <w:r w:rsidRPr="00BD13ED">
        <w:rPr>
          <w:rFonts w:ascii="Arial" w:hAnsi="Arial" w:cs="Arial"/>
          <w:sz w:val="16"/>
          <w:szCs w:val="16"/>
        </w:rPr>
        <w:t xml:space="preserve"> 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Александро-Ершинский сельсовет</w:t>
      </w:r>
    </w:p>
    <w:p w:rsidR="007A1CA1" w:rsidRPr="00BD13ED" w:rsidRDefault="007A1CA1" w:rsidP="007A1CA1">
      <w:pPr>
        <w:tabs>
          <w:tab w:val="left" w:pos="9355"/>
        </w:tabs>
        <w:ind w:right="-1"/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16185" w:type="dxa"/>
        <w:tblInd w:w="-601" w:type="dxa"/>
        <w:tblLayout w:type="fixed"/>
        <w:tblLook w:val="04A0"/>
      </w:tblPr>
      <w:tblGrid>
        <w:gridCol w:w="1560"/>
        <w:gridCol w:w="1134"/>
        <w:gridCol w:w="1162"/>
        <w:gridCol w:w="1275"/>
        <w:gridCol w:w="1134"/>
        <w:gridCol w:w="1555"/>
        <w:gridCol w:w="969"/>
        <w:gridCol w:w="1128"/>
        <w:gridCol w:w="1126"/>
        <w:gridCol w:w="723"/>
        <w:gridCol w:w="1277"/>
        <w:gridCol w:w="1730"/>
        <w:gridCol w:w="1412"/>
      </w:tblGrid>
      <w:tr w:rsidR="007A1CA1" w:rsidRPr="00BD13ED" w:rsidTr="00990B59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Годовой доход (руб.)</w:t>
            </w:r>
          </w:p>
        </w:tc>
        <w:tc>
          <w:tcPr>
            <w:tcW w:w="39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Объекты недвижимого имущества, принадлежащие на  праве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2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Транспортные средства, принадлежащие на праве собственности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Сведения о расходах</w:t>
            </w:r>
          </w:p>
        </w:tc>
      </w:tr>
      <w:tr w:rsidR="007A1CA1" w:rsidRPr="00BD13ED" w:rsidTr="00990B59"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A1CA1" w:rsidRPr="00BD13ED" w:rsidRDefault="007A1CA1" w:rsidP="00990B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A1CA1" w:rsidRPr="00BD13ED" w:rsidRDefault="007A1CA1" w:rsidP="00990B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7A1CA1" w:rsidRPr="00BD13ED" w:rsidRDefault="007A1CA1" w:rsidP="00990B5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Площадь, кв</w:t>
            </w:r>
            <w:proofErr w:type="gramStart"/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.м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Площадь, кв.м.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марка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Вид приобретенного имущества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Источник получения средств, за счет которых приобретено имущество</w:t>
            </w:r>
          </w:p>
        </w:tc>
      </w:tr>
      <w:tr w:rsidR="007A1CA1" w:rsidRPr="00BD13ED" w:rsidTr="00990B59"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6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3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13</w:t>
            </w:r>
          </w:p>
        </w:tc>
      </w:tr>
      <w:tr w:rsidR="007A1CA1" w:rsidRPr="00BD13ED" w:rsidTr="00990B59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Авхименя Светлана Васильевна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бухгалтер</w:t>
            </w:r>
          </w:p>
        </w:tc>
        <w:tc>
          <w:tcPr>
            <w:tcW w:w="1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214 451, 08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1436</w:t>
            </w:r>
          </w:p>
        </w:tc>
        <w:tc>
          <w:tcPr>
            <w:tcW w:w="1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1CA1" w:rsidRPr="007A1CA1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7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7A1CA1" w:rsidRPr="00BD13ED" w:rsidTr="00990B59"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65,1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CA1" w:rsidRPr="00BD13ED" w:rsidRDefault="007A1CA1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90B59" w:rsidRPr="00BD13ED" w:rsidTr="00990B59">
        <w:trPr>
          <w:trHeight w:val="378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Авхименя Сергей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132 000, 00</w:t>
            </w:r>
          </w:p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Полевой 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13000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1436</w:t>
            </w:r>
          </w:p>
        </w:tc>
        <w:tc>
          <w:tcPr>
            <w:tcW w:w="1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7A1CA1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легковой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7A1CA1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HONDA STEPWGN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90B59" w:rsidRPr="00BD13ED" w:rsidTr="00990B59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65,1</w:t>
            </w: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D13ED">
              <w:rPr>
                <w:rFonts w:ascii="Arial" w:hAnsi="Arial" w:cs="Arial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грузовой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ЗИЛ 130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990B59" w:rsidRPr="00BD13ED" w:rsidTr="00990B59"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грузовой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УАЗ 390944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B59" w:rsidRPr="00BD13ED" w:rsidRDefault="00990B59" w:rsidP="00990B59">
            <w:pPr>
              <w:tabs>
                <w:tab w:val="left" w:pos="9355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7A1CA1" w:rsidRPr="00BD13ED" w:rsidRDefault="007A1CA1" w:rsidP="00990B59">
      <w:pPr>
        <w:tabs>
          <w:tab w:val="left" w:pos="9355"/>
        </w:tabs>
        <w:ind w:right="-1"/>
        <w:jc w:val="center"/>
        <w:rPr>
          <w:rFonts w:ascii="Arial" w:hAnsi="Arial" w:cs="Arial"/>
          <w:sz w:val="16"/>
          <w:szCs w:val="16"/>
        </w:rPr>
      </w:pPr>
    </w:p>
    <w:p w:rsidR="007A1CA1" w:rsidRDefault="007A1CA1" w:rsidP="00990B59">
      <w:pPr>
        <w:tabs>
          <w:tab w:val="left" w:pos="9355"/>
        </w:tabs>
        <w:ind w:right="-1"/>
        <w:jc w:val="center"/>
        <w:rPr>
          <w:rFonts w:ascii="Arial" w:hAnsi="Arial" w:cs="Arial"/>
          <w:sz w:val="16"/>
          <w:szCs w:val="16"/>
        </w:rPr>
      </w:pPr>
    </w:p>
    <w:p w:rsidR="007A1CA1" w:rsidRPr="00BD13ED" w:rsidRDefault="007A1CA1" w:rsidP="007A1CA1">
      <w:pPr>
        <w:tabs>
          <w:tab w:val="left" w:pos="9355"/>
        </w:tabs>
        <w:ind w:right="-1"/>
        <w:rPr>
          <w:rFonts w:ascii="Arial" w:hAnsi="Arial" w:cs="Arial"/>
          <w:sz w:val="16"/>
          <w:szCs w:val="16"/>
        </w:rPr>
      </w:pPr>
    </w:p>
    <w:p w:rsidR="007A1CA1" w:rsidRPr="00BD13ED" w:rsidRDefault="007A1CA1" w:rsidP="007A1CA1">
      <w:pPr>
        <w:tabs>
          <w:tab w:val="left" w:pos="9355"/>
        </w:tabs>
        <w:ind w:right="-1"/>
        <w:jc w:val="center"/>
        <w:rPr>
          <w:rFonts w:ascii="Arial" w:hAnsi="Arial" w:cs="Arial"/>
          <w:sz w:val="16"/>
          <w:szCs w:val="16"/>
        </w:rPr>
      </w:pPr>
      <w:r w:rsidRPr="00BD13ED">
        <w:rPr>
          <w:rFonts w:ascii="Arial" w:hAnsi="Arial" w:cs="Arial"/>
          <w:sz w:val="16"/>
          <w:szCs w:val="16"/>
        </w:rPr>
        <w:t xml:space="preserve">Глава Александро-Ершинского сельсовета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  <w:r w:rsidRPr="00BD13ED">
        <w:rPr>
          <w:rFonts w:ascii="Arial" w:hAnsi="Arial" w:cs="Arial"/>
          <w:sz w:val="16"/>
          <w:szCs w:val="16"/>
        </w:rPr>
        <w:t xml:space="preserve">                                                                     Н.Н.Терехова.</w:t>
      </w:r>
    </w:p>
    <w:p w:rsidR="00892E79" w:rsidRDefault="00892E79"/>
    <w:sectPr w:rsidR="00892E79" w:rsidSect="00BD13E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CA1"/>
    <w:rsid w:val="007A1CA1"/>
    <w:rsid w:val="00892E79"/>
    <w:rsid w:val="00894F92"/>
    <w:rsid w:val="009570BA"/>
    <w:rsid w:val="00990B59"/>
    <w:rsid w:val="00C1544A"/>
    <w:rsid w:val="00C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2018-05-14T03:04:00Z</cp:lastPrinted>
  <dcterms:created xsi:type="dcterms:W3CDTF">2018-05-11T04:47:00Z</dcterms:created>
  <dcterms:modified xsi:type="dcterms:W3CDTF">2018-05-14T03:05:00Z</dcterms:modified>
</cp:coreProperties>
</file>